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317" w:lineRule="exact" w:before="89"/>
      </w:pPr>
      <w:r>
        <w:rPr/>
        <w:t>Инструкция</w:t>
      </w:r>
    </w:p>
    <w:p>
      <w:pPr>
        <w:spacing w:line="235" w:lineRule="auto" w:before="1"/>
        <w:ind w:left="221" w:right="117" w:firstLine="0"/>
        <w:jc w:val="center"/>
        <w:rPr>
          <w:b/>
          <w:sz w:val="28"/>
        </w:rPr>
      </w:pPr>
      <w:r>
        <w:rPr>
          <w:b/>
          <w:sz w:val="28"/>
        </w:rPr>
        <w:t>Для получения направления в государственную детскую дошкольную организацию</w:t>
      </w:r>
    </w:p>
    <w:p>
      <w:pPr>
        <w:spacing w:after="0" w:line="235" w:lineRule="auto"/>
        <w:jc w:val="center"/>
        <w:rPr>
          <w:sz w:val="28"/>
        </w:rPr>
        <w:sectPr>
          <w:type w:val="continuous"/>
          <w:pgSz w:w="11900" w:h="16840"/>
          <w:pgMar w:top="1580" w:bottom="280" w:left="1680" w:right="920"/>
        </w:sectPr>
      </w:pPr>
    </w:p>
    <w:p>
      <w:pPr>
        <w:pStyle w:val="BodyText"/>
        <w:spacing w:line="276" w:lineRule="auto" w:before="68"/>
        <w:ind w:left="102" w:firstLine="566"/>
      </w:pPr>
      <w:r>
        <w:rPr/>
        <w:t>Для того чтобы получить направление в государственную дошкольную организацию, Вам необходимо: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59" w:lineRule="auto" w:before="0" w:after="5"/>
        <w:ind w:left="102" w:right="149" w:firstLine="566"/>
        <w:jc w:val="left"/>
        <w:rPr>
          <w:sz w:val="24"/>
        </w:rPr>
      </w:pPr>
      <w:r>
        <w:rPr>
          <w:sz w:val="24"/>
        </w:rPr>
        <w:t>Зайти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главную</w:t>
      </w:r>
      <w:r>
        <w:rPr>
          <w:spacing w:val="-9"/>
          <w:sz w:val="24"/>
        </w:rPr>
        <w:t> </w:t>
      </w:r>
      <w:r>
        <w:rPr>
          <w:sz w:val="24"/>
        </w:rPr>
        <w:t>страницу</w:t>
      </w:r>
      <w:r>
        <w:rPr>
          <w:spacing w:val="-17"/>
          <w:sz w:val="24"/>
        </w:rPr>
        <w:t> </w:t>
      </w:r>
      <w:r>
        <w:rPr>
          <w:sz w:val="24"/>
        </w:rPr>
        <w:t>системы</w:t>
      </w:r>
      <w:r>
        <w:rPr>
          <w:spacing w:val="-7"/>
          <w:sz w:val="24"/>
        </w:rPr>
        <w:t> </w:t>
      </w:r>
      <w:r>
        <w:rPr>
          <w:sz w:val="24"/>
        </w:rPr>
        <w:t>akmola.kz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выбрать</w:t>
      </w:r>
      <w:r>
        <w:rPr>
          <w:spacing w:val="-8"/>
          <w:sz w:val="24"/>
        </w:rPr>
        <w:t> </w:t>
      </w:r>
      <w:r>
        <w:rPr>
          <w:sz w:val="24"/>
        </w:rPr>
        <w:t>услугу</w:t>
      </w:r>
      <w:r>
        <w:rPr>
          <w:spacing w:val="-10"/>
          <w:sz w:val="24"/>
        </w:rPr>
        <w:t> </w:t>
      </w:r>
      <w:r>
        <w:rPr>
          <w:sz w:val="24"/>
        </w:rPr>
        <w:t>«Постановка</w:t>
      </w:r>
      <w:r>
        <w:rPr>
          <w:spacing w:val="-13"/>
          <w:sz w:val="24"/>
        </w:rPr>
        <w:t> </w:t>
      </w:r>
      <w:r>
        <w:rPr>
          <w:sz w:val="24"/>
        </w:rPr>
        <w:t>детей дошкольного возраста на очередь в ДДО» (Рисунок</w:t>
      </w:r>
      <w:r>
        <w:rPr>
          <w:spacing w:val="-5"/>
          <w:sz w:val="24"/>
        </w:rPr>
        <w:t> </w:t>
      </w:r>
      <w:r>
        <w:rPr>
          <w:sz w:val="24"/>
        </w:rPr>
        <w:t>1)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849500" cy="283321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500" cy="283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3049" w:right="0" w:firstLine="0"/>
        <w:jc w:val="left"/>
        <w:rPr>
          <w:sz w:val="22"/>
        </w:rPr>
      </w:pPr>
      <w:r>
        <w:rPr>
          <w:sz w:val="22"/>
        </w:rPr>
        <w:t>Рисунок 1. Главная станица системы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54" w:lineRule="auto" w:before="0" w:after="0"/>
        <w:ind w:left="102" w:right="208" w:firstLine="566"/>
        <w:jc w:val="left"/>
        <w:rPr>
          <w:sz w:val="24"/>
        </w:rPr>
      </w:pPr>
      <w:r>
        <w:rPr/>
        <w:pict>
          <v:group style="position:absolute;margin-left:85.800003pt;margin-top:30.593119pt;width:469.45pt;height:233.2pt;mso-position-horizontal-relative:page;mso-position-vertical-relative:paragraph;z-index:-1024;mso-wrap-distance-left:0;mso-wrap-distance-right:0" coordorigin="1716,612" coordsize="9389,4664">
            <v:shape style="position:absolute;left:1730;top:626;width:9360;height:4635" type="#_x0000_t75" stroked="false">
              <v:imagedata r:id="rId6" o:title=""/>
            </v:shape>
            <v:rect style="position:absolute;left:1723;top:619;width:9375;height:4649" filled="false" stroked="true" strokeweight=".72pt" strokecolor="#5b9bd4">
              <v:stroke dashstyle="solid"/>
            </v:rect>
            <w10:wrap type="topAndBottom"/>
          </v:group>
        </w:pict>
      </w:r>
      <w:r>
        <w:rPr>
          <w:sz w:val="24"/>
        </w:rPr>
        <w:t>Далее отобразиться список районов и городов Акмолинской области. Выберите</w:t>
      </w:r>
      <w:r>
        <w:rPr>
          <w:spacing w:val="-36"/>
          <w:sz w:val="24"/>
        </w:rPr>
        <w:t> </w:t>
      </w:r>
      <w:r>
        <w:rPr>
          <w:sz w:val="24"/>
        </w:rPr>
        <w:t>из списка Ваш район или город (Рисунок</w:t>
      </w:r>
      <w:r>
        <w:rPr>
          <w:spacing w:val="-6"/>
          <w:sz w:val="24"/>
        </w:rPr>
        <w:t> </w:t>
      </w:r>
      <w:r>
        <w:rPr>
          <w:sz w:val="24"/>
        </w:rPr>
        <w:t>2).</w:t>
      </w:r>
    </w:p>
    <w:p>
      <w:pPr>
        <w:spacing w:before="0"/>
        <w:ind w:left="3505" w:right="0" w:firstLine="0"/>
        <w:jc w:val="left"/>
        <w:rPr>
          <w:sz w:val="22"/>
        </w:rPr>
      </w:pPr>
      <w:r>
        <w:rPr>
          <w:sz w:val="22"/>
        </w:rPr>
        <w:t>Рисунок 2. Выбор района или города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59" w:lineRule="auto" w:before="184" w:after="0"/>
        <w:ind w:left="102" w:right="144" w:firstLine="427"/>
        <w:jc w:val="both"/>
        <w:rPr>
          <w:sz w:val="24"/>
        </w:rPr>
      </w:pPr>
      <w:r>
        <w:rPr>
          <w:sz w:val="24"/>
        </w:rPr>
        <w:t>Далее, необходимо произвести вход в личный кабинет при помощи ЭЦП (ключ AUTH_RSA)</w:t>
      </w:r>
      <w:r>
        <w:rPr>
          <w:sz w:val="20"/>
        </w:rPr>
        <w:t>, </w:t>
      </w:r>
      <w:r>
        <w:rPr>
          <w:sz w:val="24"/>
        </w:rPr>
        <w:t>выбрав из списка место хранения ключа и нажать на кнопку «Выбрать сертификат» (Рисунок</w:t>
      </w:r>
      <w:r>
        <w:rPr>
          <w:spacing w:val="-7"/>
          <w:sz w:val="24"/>
        </w:rPr>
        <w:t> </w:t>
      </w:r>
      <w:r>
        <w:rPr>
          <w:sz w:val="24"/>
        </w:rPr>
        <w:t>3)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360" w:bottom="280" w:left="1600" w:right="700"/>
        </w:sect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918876" cy="2062638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876" cy="206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2831"/>
      </w:pPr>
      <w:r>
        <w:rPr/>
        <w:t>Рисунок 3. Авторизация пользователя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19"/>
        <w:ind w:left="243" w:right="149" w:firstLine="286"/>
        <w:jc w:val="left"/>
        <w:rPr>
          <w:sz w:val="24"/>
        </w:rPr>
      </w:pPr>
      <w:r>
        <w:rPr>
          <w:sz w:val="24"/>
        </w:rPr>
        <w:t>Следующим шагом, необходимо загрузить ключ ЭЦП (ключ AUTH_RSA), ввести пароль и нажать на кнопку «ОК» (Рисунок</w:t>
      </w:r>
      <w:r>
        <w:rPr>
          <w:spacing w:val="-12"/>
          <w:sz w:val="24"/>
        </w:rPr>
        <w:t> </w:t>
      </w:r>
      <w:r>
        <w:rPr>
          <w:sz w:val="24"/>
        </w:rPr>
        <w:t>4)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75pt;height:179.2pt;mso-position-horizontal-relative:char;mso-position-vertical-relative:line" coordorigin="0,0" coordsize="9375,3584">
            <v:shape style="position:absolute;left:14;top:14;width:9346;height:3555" type="#_x0000_t75" stroked="false">
              <v:imagedata r:id="rId8" o:title=""/>
            </v:shape>
            <v:rect style="position:absolute;left:7;top:7;width:9360;height:3569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before="5"/>
        <w:ind w:left="0" w:right="41" w:firstLine="0"/>
        <w:jc w:val="center"/>
        <w:rPr>
          <w:sz w:val="22"/>
        </w:rPr>
      </w:pPr>
      <w:r>
        <w:rPr>
          <w:sz w:val="22"/>
        </w:rPr>
        <w:t>Рисунок 4. Ввод пароля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59" w:lineRule="auto" w:before="0" w:after="0"/>
        <w:ind w:left="102" w:right="146" w:firstLine="566"/>
        <w:jc w:val="left"/>
        <w:rPr>
          <w:sz w:val="20"/>
        </w:rPr>
      </w:pPr>
      <w:r>
        <w:rPr>
          <w:sz w:val="24"/>
        </w:rPr>
        <w:t>При корректном вводе пароля, отобразятся данные владельца ЭЦП. На данном шаге необходимо нажать на кнопку «Войти» (Рисунок</w:t>
      </w:r>
      <w:r>
        <w:rPr>
          <w:spacing w:val="-14"/>
          <w:sz w:val="24"/>
        </w:rPr>
        <w:t> </w:t>
      </w:r>
      <w:r>
        <w:rPr>
          <w:sz w:val="24"/>
        </w:rPr>
        <w:t>5)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268434479">
            <wp:simplePos x="0" y="0"/>
            <wp:positionH relativeFrom="page">
              <wp:posOffset>1080516</wp:posOffset>
            </wp:positionH>
            <wp:positionV relativeFrom="paragraph">
              <wp:posOffset>215931</wp:posOffset>
            </wp:positionV>
            <wp:extent cx="5915739" cy="1820227"/>
            <wp:effectExtent l="0" t="0" r="0" b="0"/>
            <wp:wrapTopAndBottom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739" cy="182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43" w:firstLine="0"/>
        <w:jc w:val="center"/>
        <w:rPr>
          <w:sz w:val="22"/>
        </w:rPr>
      </w:pPr>
      <w:r>
        <w:rPr>
          <w:sz w:val="22"/>
        </w:rPr>
        <w:t>Рисунок 5. Авторизация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spacing w:before="1"/>
        <w:ind w:left="1328"/>
        <w:rPr>
          <w:i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1555241</wp:posOffset>
            </wp:positionH>
            <wp:positionV relativeFrom="paragraph">
              <wp:posOffset>-50319</wp:posOffset>
            </wp:positionV>
            <wp:extent cx="171449" cy="510151"/>
            <wp:effectExtent l="0" t="0" r="0" b="0"/>
            <wp:wrapNone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51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Просим обратить внимание!</w:t>
      </w:r>
    </w:p>
    <w:p>
      <w:pPr>
        <w:spacing w:before="0"/>
        <w:ind w:left="132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При первом входе в систему, необходимо указать электронную почту</w:t>
      </w:r>
    </w:p>
    <w:p>
      <w:pPr>
        <w:spacing w:after="0"/>
        <w:jc w:val="left"/>
        <w:rPr>
          <w:sz w:val="24"/>
        </w:rPr>
        <w:sectPr>
          <w:pgSz w:w="11910" w:h="16840"/>
          <w:pgMar w:top="1120" w:bottom="280" w:left="1600" w:right="700"/>
        </w:sect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1" w:lineRule="auto" w:before="64" w:after="4"/>
        <w:ind w:left="102" w:right="145" w:firstLine="427"/>
        <w:jc w:val="left"/>
        <w:rPr>
          <w:sz w:val="24"/>
        </w:rPr>
      </w:pPr>
      <w:r>
        <w:rPr>
          <w:sz w:val="24"/>
        </w:rPr>
        <w:t>Для того чтобы открыть журнал поданных заявлений, необходимо на главной странице нажать на «Журнал заявлений» (Рисунок</w:t>
      </w:r>
      <w:r>
        <w:rPr>
          <w:spacing w:val="-8"/>
          <w:sz w:val="24"/>
        </w:rPr>
        <w:t> </w:t>
      </w:r>
      <w:r>
        <w:rPr>
          <w:sz w:val="24"/>
        </w:rPr>
        <w:t>6)</w:t>
      </w:r>
    </w:p>
    <w:p>
      <w:pPr>
        <w:pStyle w:val="BodyText"/>
        <w:ind w:left="113"/>
        <w:rPr>
          <w:sz w:val="20"/>
        </w:rPr>
      </w:pPr>
      <w:r>
        <w:rPr>
          <w:sz w:val="20"/>
        </w:rPr>
        <w:drawing>
          <wp:inline distT="0" distB="0" distL="0" distR="0">
            <wp:extent cx="5957692" cy="2510599"/>
            <wp:effectExtent l="0" t="0" r="0" b="0"/>
            <wp:docPr id="9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692" cy="25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2682"/>
      </w:pPr>
      <w:r>
        <w:rPr/>
        <w:t>Рисунок 6. Просмотр журнала заявлений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1294"/>
        <w:rPr>
          <w:i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1457771</wp:posOffset>
            </wp:positionH>
            <wp:positionV relativeFrom="paragraph">
              <wp:posOffset>44519</wp:posOffset>
            </wp:positionV>
            <wp:extent cx="190717" cy="1057925"/>
            <wp:effectExtent l="0" t="0" r="0" b="0"/>
            <wp:wrapNone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17" cy="105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Просим обратить внимание!</w:t>
      </w:r>
    </w:p>
    <w:p>
      <w:pPr>
        <w:spacing w:line="271" w:lineRule="auto" w:before="36"/>
        <w:ind w:left="1294" w:right="79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Заявка о постановке в очередь отобразится только у Заявителя, кто </w:t>
      </w:r>
      <w:r>
        <w:rPr>
          <w:b/>
          <w:i/>
          <w:sz w:val="24"/>
        </w:rPr>
        <w:t>непосредственно подавал заявку на постановку в очередь ребенка.</w:t>
      </w:r>
    </w:p>
    <w:p>
      <w:pPr>
        <w:spacing w:line="271" w:lineRule="auto" w:before="0"/>
        <w:ind w:left="1294" w:right="465" w:firstLine="0"/>
        <w:jc w:val="left"/>
        <w:rPr>
          <w:i/>
          <w:sz w:val="24"/>
        </w:rPr>
      </w:pPr>
      <w:r>
        <w:rPr>
          <w:i/>
          <w:sz w:val="24"/>
        </w:rPr>
        <w:t>Если Вы являетесь родителем ребенка, но у Вас не отобразилось заявление, </w:t>
      </w:r>
      <w:r>
        <w:rPr>
          <w:i/>
          <w:sz w:val="24"/>
        </w:rPr>
        <w:t>Вы можете привязать заявление к своему ИИН-у (Подробнее в инструкции</w:t>
      </w:r>
    </w:p>
    <w:p>
      <w:pPr>
        <w:spacing w:before="0"/>
        <w:ind w:left="1294" w:right="0" w:firstLine="0"/>
        <w:jc w:val="left"/>
        <w:rPr>
          <w:i/>
          <w:sz w:val="24"/>
        </w:rPr>
      </w:pPr>
      <w:r>
        <w:rPr>
          <w:i/>
          <w:sz w:val="24"/>
        </w:rPr>
        <w:t>«Прикрепление заявления к ИИН-у родителя»)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  <w:tab w:pos="1096" w:val="left" w:leader="none"/>
        </w:tabs>
        <w:spacing w:line="240" w:lineRule="auto" w:before="1" w:after="7"/>
        <w:ind w:left="1095" w:right="0" w:hanging="427"/>
        <w:jc w:val="left"/>
        <w:rPr>
          <w:sz w:val="24"/>
        </w:rPr>
      </w:pPr>
      <w:r>
        <w:rPr>
          <w:sz w:val="24"/>
        </w:rPr>
        <w:t>Для открытия заявления необходимо нажать на строку заявления (Рисунок</w:t>
      </w:r>
      <w:r>
        <w:rPr>
          <w:spacing w:val="-11"/>
          <w:sz w:val="24"/>
        </w:rPr>
        <w:t> </w:t>
      </w:r>
      <w:r>
        <w:rPr>
          <w:sz w:val="24"/>
        </w:rPr>
        <w:t>7)</w:t>
      </w:r>
    </w:p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928575" cy="1508760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2495" w:right="0" w:firstLine="0"/>
        <w:jc w:val="left"/>
        <w:rPr>
          <w:sz w:val="22"/>
        </w:rPr>
      </w:pPr>
      <w:r>
        <w:rPr>
          <w:sz w:val="22"/>
        </w:rPr>
        <w:t>Рисунок 7. Просмотр информации по заявлению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2" w:right="146" w:firstLine="566"/>
        <w:jc w:val="both"/>
        <w:rPr>
          <w:sz w:val="24"/>
        </w:rPr>
      </w:pPr>
      <w:r>
        <w:rPr>
          <w:sz w:val="24"/>
        </w:rPr>
        <w:t>Чтобы просмотреть список свободных мест в государственных детских дошкольных организациях, необходимо нажать на кнопку «Выбрать государственный детский сад» (Рисунок</w:t>
      </w:r>
      <w:r>
        <w:rPr>
          <w:spacing w:val="-4"/>
          <w:sz w:val="24"/>
        </w:rPr>
        <w:t> </w:t>
      </w:r>
      <w:r>
        <w:rPr>
          <w:sz w:val="24"/>
        </w:rPr>
        <w:t>8)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1600" w:right="70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pt;height:279pt;mso-position-horizontal-relative:char;mso-position-vertical-relative:line" coordorigin="0,0" coordsize="9360,5580">
            <v:shape style="position:absolute;left:14;top:14;width:9249;height:5552" type="#_x0000_t75" stroked="false">
              <v:imagedata r:id="rId14" o:title=""/>
            </v:shape>
            <v:rect style="position:absolute;left:7;top:7;width:9346;height:5566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line="226" w:lineRule="exact" w:before="0"/>
        <w:ind w:left="0" w:right="42" w:firstLine="0"/>
        <w:jc w:val="center"/>
        <w:rPr>
          <w:sz w:val="22"/>
        </w:rPr>
      </w:pPr>
      <w:r>
        <w:rPr>
          <w:sz w:val="22"/>
        </w:rPr>
        <w:t>Рисунок 8. Выбор детского сада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2" w:lineRule="exact"/>
        <w:ind w:left="821"/>
        <w:rPr>
          <w:i/>
        </w:rPr>
      </w:pPr>
      <w:r>
        <w:rPr/>
        <w:pict>
          <v:group style="position:absolute;margin-left:85.080002pt;margin-top:5.033119pt;width:27pt;height:48.1pt;mso-position-horizontal-relative:page;mso-position-vertical-relative:paragraph;z-index:1192" coordorigin="1702,101" coordsize="540,962">
            <v:shape style="position:absolute;left:1701;top:100;width:540;height:922" type="#_x0000_t75" stroked="false">
              <v:imagedata r:id="rId15" o:title=""/>
            </v:shape>
            <v:shape style="position:absolute;left:1903;top:139;width:254;height:923" type="#_x0000_t75" stroked="false">
              <v:imagedata r:id="rId16" o:title=""/>
            </v:shape>
            <v:shape style="position:absolute;left:1845;top:100;width:252;height:922" coordorigin="1846,101" coordsize="252,922" path="m1970,878l1946,880,1923,884,1902,890,1883,899,1867,911,1856,923,1849,936,1847,950,1849,964,1856,978,1867,990,1883,1001,1902,1010,1923,1017,1946,1021,1970,1022,1995,1021,2018,1017,2039,1010,2058,1001,2074,990,2085,978,2092,964,2094,950,2092,936,2085,923,2074,911,2058,899,2039,890,2018,884,1995,880,1970,878xm1973,101l1947,102,1924,107,1903,115,1883,125,1867,139,1855,154,1848,172,1846,191,1846,201,1847,213,1849,227,1852,243,1950,770,1993,770,2050,469,2093,243,2095,229,2097,218,2097,208,2098,199,2095,176,2089,156,2077,139,2061,125,2042,115,2021,107,1998,102,1973,101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i/>
        </w:rPr>
        <w:t>Кнопка «Выбрать государственный детский сад» отобразится, если: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86" w:lineRule="exact" w:before="0" w:after="0"/>
        <w:ind w:left="954" w:right="0" w:hanging="132"/>
        <w:jc w:val="left"/>
        <w:rPr>
          <w:b/>
          <w:i/>
          <w:sz w:val="24"/>
        </w:rPr>
      </w:pPr>
      <w:r>
        <w:rPr>
          <w:b/>
          <w:i/>
          <w:sz w:val="24"/>
        </w:rPr>
        <w:t>Возраст ребенка 2 года (полных) 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старше;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87" w:lineRule="exact" w:before="0" w:after="0"/>
        <w:ind w:left="954" w:right="0" w:hanging="132"/>
        <w:jc w:val="left"/>
        <w:rPr>
          <w:b/>
          <w:i/>
          <w:sz w:val="24"/>
        </w:rPr>
      </w:pPr>
      <w:r>
        <w:rPr>
          <w:b/>
          <w:i/>
          <w:sz w:val="24"/>
        </w:rPr>
        <w:t>Ваша очередь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подошла;</w:t>
      </w:r>
    </w:p>
    <w:p>
      <w:pPr>
        <w:pStyle w:val="ListParagraph"/>
        <w:numPr>
          <w:ilvl w:val="1"/>
          <w:numId w:val="1"/>
        </w:numPr>
        <w:tabs>
          <w:tab w:pos="954" w:val="left" w:leader="none"/>
        </w:tabs>
        <w:spacing w:line="291" w:lineRule="exact" w:before="0" w:after="0"/>
        <w:ind w:left="954" w:right="0" w:hanging="132"/>
        <w:jc w:val="left"/>
        <w:rPr>
          <w:b/>
          <w:i/>
          <w:sz w:val="24"/>
        </w:rPr>
      </w:pPr>
      <w:r>
        <w:rPr>
          <w:b/>
          <w:i/>
          <w:sz w:val="24"/>
        </w:rPr>
        <w:t>при наличии свободных мест в дошкольных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организациях</w:t>
      </w:r>
    </w:p>
    <w:p>
      <w:pPr>
        <w:pStyle w:val="BodyText"/>
        <w:rPr>
          <w:b/>
          <w:i/>
          <w:sz w:val="28"/>
        </w:rPr>
      </w:pPr>
    </w:p>
    <w:p>
      <w:pPr>
        <w:spacing w:line="275" w:lineRule="exact" w:before="208"/>
        <w:ind w:left="927" w:right="0" w:firstLine="0"/>
        <w:jc w:val="both"/>
        <w:rPr>
          <w:b/>
          <w:i/>
          <w:sz w:val="24"/>
        </w:rPr>
      </w:pPr>
      <w:r>
        <w:rPr/>
        <w:pict>
          <v:group style="position:absolute;margin-left:89.519997pt;margin-top:14.573132pt;width:27.85pt;height:66.1pt;mso-position-horizontal-relative:page;mso-position-vertical-relative:paragraph;z-index:1168" coordorigin="1790,291" coordsize="557,1322">
            <v:shape style="position:absolute;left:1790;top:291;width:557;height:1282" type="#_x0000_t75" stroked="false">
              <v:imagedata r:id="rId17" o:title=""/>
            </v:shape>
            <v:shape style="position:absolute;left:1992;top:329;width:270;height:1283" type="#_x0000_t75" stroked="false">
              <v:imagedata r:id="rId18" o:title=""/>
            </v:shape>
            <v:shape style="position:absolute;left:1934;top:291;width:269;height:1282" coordorigin="1934,291" coordsize="269,1282" path="m2068,1373l2041,1375,2017,1380,1995,1389,1974,1402,1957,1418,1945,1435,1938,1453,1936,1472,1938,1493,1945,1511,1957,1528,1974,1544,1995,1557,2017,1566,2041,1571,2068,1573,2094,1571,2118,1566,2141,1557,2161,1544,2178,1528,2190,1511,2197,1493,2200,1472,2197,1453,2190,1435,2178,1418,2161,1402,2141,1389,2118,1380,2094,1375,2068,1373xm2070,291l2043,294,2018,300,1995,311,1974,326,1957,345,1944,366,1937,390,1934,417,1935,431,1936,447,1938,466,1942,489,2046,1222,2091,1222,2198,489,2200,470,2202,454,2203,440,2203,428,2201,396,2194,369,2182,345,2165,326,2144,311,2122,300,2097,294,2070,291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4"/>
        </w:rPr>
        <w:t>Просим обратить внимание!</w:t>
      </w:r>
    </w:p>
    <w:p>
      <w:pPr>
        <w:spacing w:line="276" w:lineRule="auto" w:before="0"/>
        <w:ind w:left="927" w:right="14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Когда Ваша очередь подойдет, на указанную Вами электронную почту и номер </w:t>
      </w:r>
      <w:r>
        <w:rPr>
          <w:b/>
          <w:i/>
          <w:sz w:val="24"/>
        </w:rPr>
        <w:t>телефона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придет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уведомление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о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том,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что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очередь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подошла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статус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заявления поменяется на «Направлено уведомление» (уведомления о публикации мест в свободный выбор не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направляются)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214" w:after="0"/>
        <w:ind w:left="102" w:right="150" w:firstLine="566"/>
        <w:jc w:val="left"/>
        <w:rPr>
          <w:sz w:val="24"/>
        </w:rPr>
      </w:pPr>
      <w:r>
        <w:rPr>
          <w:sz w:val="24"/>
        </w:rPr>
        <w:t>Далее, отобразится всплывающее уведомительное окно. Чтобы просмотреть список свободных мест, необходимо нажать на кнопку «ОК» (Рисунок</w:t>
      </w:r>
      <w:r>
        <w:rPr>
          <w:spacing w:val="-14"/>
          <w:sz w:val="24"/>
        </w:rPr>
        <w:t> </w:t>
      </w:r>
      <w:r>
        <w:rPr>
          <w:sz w:val="24"/>
        </w:rPr>
        <w:t>9)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20" w:bottom="280" w:left="1600" w:right="700"/>
        </w:sectPr>
      </w:pPr>
    </w:p>
    <w:p>
      <w:pPr>
        <w:pStyle w:val="BodyText"/>
        <w:ind w:left="1104"/>
        <w:rPr>
          <w:sz w:val="20"/>
        </w:rPr>
      </w:pPr>
      <w:r>
        <w:rPr>
          <w:sz w:val="20"/>
        </w:rPr>
        <w:pict>
          <v:group style="width:366.6pt;height:264.150pt;mso-position-horizontal-relative:char;mso-position-vertical-relative:line" coordorigin="0,0" coordsize="7332,5283">
            <v:shape style="position:absolute;left:51;top:39;width:7266;height:5091" type="#_x0000_t75" stroked="false">
              <v:imagedata r:id="rId19" o:title=""/>
            </v:shape>
            <v:rect style="position:absolute;left:7;top:7;width:7318;height:5268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239" w:lineRule="exact"/>
        <w:ind w:left="3076"/>
      </w:pPr>
      <w:r>
        <w:rPr/>
        <w:t>Рисунок 9. Уведомительное окно</w:t>
      </w:r>
    </w:p>
    <w:p>
      <w:pPr>
        <w:pStyle w:val="BodyText"/>
        <w:spacing w:before="4"/>
      </w:pPr>
    </w:p>
    <w:p>
      <w:pPr>
        <w:pStyle w:val="Heading2"/>
        <w:spacing w:before="1"/>
        <w:ind w:left="740"/>
        <w:rPr>
          <w:i/>
        </w:rPr>
      </w:pPr>
      <w:r>
        <w:rPr/>
        <w:pict>
          <v:group style="position:absolute;margin-left:80.160004pt;margin-top:4.243124pt;width:27.85pt;height:60.8pt;mso-position-horizontal-relative:page;mso-position-vertical-relative:paragraph;z-index:1240" coordorigin="1603,85" coordsize="557,1216">
            <v:shape style="position:absolute;left:1603;top:84;width:557;height:1176" type="#_x0000_t75" stroked="false">
              <v:imagedata r:id="rId20" o:title=""/>
            </v:shape>
            <v:shape style="position:absolute;left:1804;top:123;width:270;height:1178" type="#_x0000_t75" stroked="false">
              <v:imagedata r:id="rId21" o:title=""/>
            </v:shape>
            <v:shape style="position:absolute;left:1747;top:84;width:269;height:1176" coordorigin="1747,85" coordsize="269,1176" path="m1880,1077l1854,1079,1830,1084,1807,1092,1787,1104,1770,1118,1758,1134,1751,1151,1748,1169,1751,1187,1758,1204,1770,1220,1787,1234,1807,1246,1830,1254,1854,1259,1880,1261,1907,1259,1931,1254,1953,1246,1974,1234,1991,1220,2003,1204,2010,1187,2012,1169,2010,1151,2003,1134,1991,1118,1974,1104,1953,1092,1931,1084,1907,1079,1880,1077xm1883,85l1856,87,1831,93,1808,103,1787,116,1770,134,1757,153,1750,176,1747,200,1748,213,1749,228,1751,245,1754,266,1859,939,1904,939,2011,266,2013,249,2015,234,2016,221,2016,210,2014,181,2006,156,1994,134,1977,116,1957,103,1934,93,1910,87,1883,85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i/>
          <w:color w:val="212121"/>
        </w:rPr>
        <w:t>Просим обратить внимание!</w:t>
      </w:r>
    </w:p>
    <w:p>
      <w:pPr>
        <w:spacing w:before="0"/>
        <w:ind w:left="740" w:right="149" w:firstLine="0"/>
        <w:jc w:val="both"/>
        <w:rPr>
          <w:b/>
          <w:i/>
          <w:sz w:val="24"/>
        </w:rPr>
      </w:pPr>
      <w:r>
        <w:rPr>
          <w:b/>
          <w:i/>
          <w:color w:val="212121"/>
          <w:sz w:val="24"/>
        </w:rPr>
        <w:t>Если заявитель не выберет детский сад и не получит направление согласно </w:t>
      </w:r>
      <w:r>
        <w:rPr>
          <w:b/>
          <w:i/>
          <w:color w:val="212121"/>
          <w:sz w:val="24"/>
        </w:rPr>
        <w:t>регламентному времени (в течение 3 дней), данное место будет доступно всем очередникам, согласно году группы (при этом данный заявитель, не выбравший детский сад, остается в очереди)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45" w:firstLine="427"/>
        <w:jc w:val="left"/>
        <w:rPr>
          <w:sz w:val="24"/>
        </w:rPr>
      </w:pPr>
      <w:r>
        <w:rPr>
          <w:sz w:val="24"/>
        </w:rPr>
        <w:t>Далее, из выпадающего списка необходимо выбрать подходящий детский сад (Рисунок 10)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40" w:bottom="280" w:left="1600" w:right="700"/>
        </w:sectPr>
      </w:pPr>
    </w:p>
    <w:p>
      <w:pPr>
        <w:pStyle w:val="BodyText"/>
        <w:ind w:left="1238"/>
        <w:rPr>
          <w:sz w:val="20"/>
        </w:rPr>
      </w:pPr>
      <w:r>
        <w:rPr>
          <w:sz w:val="20"/>
        </w:rPr>
        <w:pict>
          <v:group style="width:354.6pt;height:528.85pt;mso-position-horizontal-relative:char;mso-position-vertical-relative:line" coordorigin="0,0" coordsize="7092,10577">
            <v:shape style="position:absolute;left:14;top:14;width:6921;height:10311" type="#_x0000_t75" stroked="false">
              <v:imagedata r:id="rId22" o:title=""/>
            </v:shape>
            <v:rect style="position:absolute;left:7;top:7;width:7078;height:10563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line="232" w:lineRule="exact" w:before="0"/>
        <w:ind w:left="1470" w:right="0" w:firstLine="0"/>
        <w:jc w:val="left"/>
        <w:rPr>
          <w:sz w:val="22"/>
        </w:rPr>
      </w:pPr>
      <w:r>
        <w:rPr>
          <w:sz w:val="22"/>
        </w:rPr>
        <w:t>Рисунок 10. Список свободных мест в государственных детских садах</w:t>
      </w:r>
    </w:p>
    <w:p>
      <w:pPr>
        <w:pStyle w:val="BodyText"/>
        <w:spacing w:before="6"/>
      </w:pPr>
    </w:p>
    <w:p>
      <w:pPr>
        <w:pStyle w:val="Heading2"/>
        <w:spacing w:line="232" w:lineRule="auto" w:before="1"/>
        <w:ind w:left="790"/>
      </w:pPr>
      <w:r>
        <w:rPr/>
        <w:pict>
          <v:group style="position:absolute;margin-left:85.080002pt;margin-top:-2.262968pt;width:25.45pt;height:39.8pt;mso-position-horizontal-relative:page;mso-position-vertical-relative:paragraph;z-index:1288" coordorigin="1702,-45" coordsize="509,796">
            <v:shape style="position:absolute;left:1701;top:-46;width:509;height:756" type="#_x0000_t75" stroked="false">
              <v:imagedata r:id="rId23" o:title=""/>
            </v:shape>
            <v:shape style="position:absolute;left:1903;top:-7;width:222;height:758" type="#_x0000_t75" stroked="false">
              <v:imagedata r:id="rId24" o:title=""/>
            </v:shape>
            <v:shape style="position:absolute;left:1845;top:-46;width:221;height:756" coordorigin="1846,-45" coordsize="221,756" path="m1955,593l1933,594,1913,597,1895,602,1878,610,1864,619,1855,629,1849,640,1847,651,1849,663,1855,674,1864,684,1878,693,1895,701,1913,706,1933,710,1955,711,1977,710,1997,706,2015,701,2032,693,2046,684,2055,674,2061,663,2063,651,2061,640,2055,629,2046,619,2032,610,2015,602,1997,597,1977,594,1955,593xm1957,-45l1935,-44,1914,-40,1896,-34,1878,-25,1864,-14,1854,-1,1848,13,1846,29,1846,37,1847,47,1849,58,1851,71,1937,504,1975,504,2033,215,2062,71,2065,56,2066,44,2066,35,2064,17,2058,0,2049,-14,2035,-25,2018,-34,1999,-40,1979,-44,1957,-45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i/>
        </w:rPr>
        <w:t>Просим обратить внимание на язык обучения и местонахождение выбранной </w:t>
      </w:r>
      <w:r>
        <w:rPr/>
        <w:t>дошкольной организации</w:t>
      </w: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29" w:val="left" w:leader="none"/>
          <w:tab w:pos="1867" w:val="left" w:leader="none"/>
          <w:tab w:pos="2827" w:val="left" w:leader="none"/>
          <w:tab w:pos="4316" w:val="left" w:leader="none"/>
          <w:tab w:pos="5878" w:val="left" w:leader="none"/>
          <w:tab w:pos="7333" w:val="left" w:leader="none"/>
          <w:tab w:pos="8271" w:val="left" w:leader="none"/>
          <w:tab w:pos="8722" w:val="left" w:leader="none"/>
        </w:tabs>
        <w:spacing w:line="240" w:lineRule="auto" w:before="231" w:after="0"/>
        <w:ind w:left="1028" w:right="0" w:hanging="360"/>
        <w:jc w:val="left"/>
        <w:rPr>
          <w:sz w:val="24"/>
        </w:rPr>
      </w:pPr>
      <w:r>
        <w:rPr>
          <w:sz w:val="24"/>
        </w:rPr>
        <w:t>После</w:t>
        <w:tab/>
        <w:t>выбора</w:t>
        <w:tab/>
        <w:t>дошкольной</w:t>
        <w:tab/>
        <w:t>организации,</w:t>
        <w:tab/>
        <w:t>необходимо</w:t>
        <w:tab/>
        <w:t>нажать</w:t>
        <w:tab/>
        <w:t>на</w:t>
        <w:tab/>
        <w:t>кнопку</w:t>
      </w:r>
    </w:p>
    <w:p>
      <w:pPr>
        <w:pStyle w:val="BodyText"/>
        <w:spacing w:before="44"/>
        <w:ind w:left="1028"/>
      </w:pPr>
      <w:r>
        <w:rPr/>
        <w:t>«Подписать и отправить» и загрузить сертификат ЭЦП (RSA)</w:t>
      </w: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76" w:lineRule="auto" w:before="40" w:after="0"/>
        <w:ind w:left="102" w:right="146" w:firstLine="566"/>
        <w:jc w:val="left"/>
        <w:rPr>
          <w:sz w:val="24"/>
        </w:rPr>
      </w:pPr>
      <w:r>
        <w:rPr>
          <w:sz w:val="24"/>
        </w:rPr>
        <w:t>После загрузки ЭЦП, необходимо ввести пароль на хранилище ключей и нажать на кнопку «Обновить список ключей» (Рисунок</w:t>
      </w:r>
      <w:r>
        <w:rPr>
          <w:spacing w:val="-5"/>
          <w:sz w:val="24"/>
        </w:rPr>
        <w:t> </w:t>
      </w:r>
      <w:r>
        <w:rPr>
          <w:sz w:val="24"/>
        </w:rPr>
        <w:t>11)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140" w:bottom="280" w:left="1600" w:right="70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8.75pt;height:223.45pt;mso-position-horizontal-relative:char;mso-position-vertical-relative:line" coordorigin="0,0" coordsize="9375,4469">
            <v:shape style="position:absolute;left:14;top:14;width:9346;height:4440" type="#_x0000_t75" stroked="false">
              <v:imagedata r:id="rId25" o:title=""/>
            </v:shape>
            <v:rect style="position:absolute;left:7;top:7;width:9360;height:4455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before="7"/>
        <w:ind w:left="3409" w:right="0" w:firstLine="0"/>
        <w:jc w:val="left"/>
        <w:rPr>
          <w:sz w:val="22"/>
        </w:rPr>
      </w:pPr>
      <w:r>
        <w:rPr>
          <w:sz w:val="22"/>
        </w:rPr>
        <w:t>Рисунок 11. Подпись данных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78" w:lineRule="auto" w:before="0" w:after="15"/>
        <w:ind w:left="102" w:right="146" w:firstLine="566"/>
        <w:jc w:val="both"/>
        <w:rPr>
          <w:sz w:val="24"/>
        </w:rPr>
      </w:pPr>
      <w:r>
        <w:rPr>
          <w:sz w:val="24"/>
        </w:rPr>
        <w:t>Отобразятся данные выбранного ключа, завершающим шагом необходимо нажать на кнопку «Подписать» (Рисунок</w:t>
      </w:r>
      <w:r>
        <w:rPr>
          <w:spacing w:val="-12"/>
          <w:sz w:val="24"/>
        </w:rPr>
        <w:t> </w:t>
      </w:r>
      <w:r>
        <w:rPr>
          <w:sz w:val="24"/>
        </w:rPr>
        <w:t>12)</w:t>
      </w:r>
    </w:p>
    <w:p>
      <w:pPr>
        <w:pStyle w:val="BodyText"/>
        <w:ind w:left="638"/>
        <w:rPr>
          <w:sz w:val="20"/>
        </w:rPr>
      </w:pPr>
      <w:r>
        <w:rPr>
          <w:sz w:val="20"/>
        </w:rPr>
        <w:pict>
          <v:group style="width:413.9pt;height:356.3pt;mso-position-horizontal-relative:char;mso-position-vertical-relative:line" coordorigin="0,0" coordsize="8278,7126">
            <v:shape style="position:absolute;left:14;top:14;width:8249;height:7097" type="#_x0000_t75" stroked="false">
              <v:imagedata r:id="rId26" o:title=""/>
            </v:shape>
            <v:rect style="position:absolute;left:7;top:7;width:8264;height:7112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before="33"/>
        <w:ind w:left="3409" w:right="0" w:firstLine="0"/>
        <w:jc w:val="left"/>
        <w:rPr>
          <w:sz w:val="22"/>
        </w:rPr>
      </w:pPr>
      <w:r>
        <w:rPr>
          <w:sz w:val="22"/>
        </w:rPr>
        <w:t>Рисунок 12. Подпись данных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96" w:val="left" w:leader="none"/>
        </w:tabs>
        <w:spacing w:line="276" w:lineRule="auto" w:before="0" w:after="0"/>
        <w:ind w:left="102" w:right="148" w:firstLine="566"/>
        <w:jc w:val="both"/>
        <w:rPr>
          <w:sz w:val="24"/>
        </w:rPr>
      </w:pPr>
      <w:r>
        <w:rPr>
          <w:sz w:val="24"/>
        </w:rPr>
        <w:t>Далее, в Журнале заявлений во вкладке «Общие документы» можно</w:t>
      </w:r>
      <w:r>
        <w:rPr>
          <w:spacing w:val="-36"/>
          <w:sz w:val="24"/>
        </w:rPr>
        <w:t> </w:t>
      </w:r>
      <w:r>
        <w:rPr>
          <w:sz w:val="24"/>
        </w:rPr>
        <w:t>просмотреть и скачать сформированное направление в государственную дошкольную организацию (Рисунок</w:t>
      </w:r>
      <w:r>
        <w:rPr>
          <w:spacing w:val="-1"/>
          <w:sz w:val="24"/>
        </w:rPr>
        <w:t> </w:t>
      </w:r>
      <w:r>
        <w:rPr>
          <w:sz w:val="24"/>
        </w:rPr>
        <w:t>13)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140" w:bottom="280" w:left="1600" w:right="70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9.45pt;height:152.65pt;mso-position-horizontal-relative:char;mso-position-vertical-relative:line" coordorigin="0,0" coordsize="9389,3053">
            <v:shape style="position:absolute;left:14;top:14;width:9360;height:3024" type="#_x0000_t75" stroked="false">
              <v:imagedata r:id="rId27" o:title=""/>
            </v:shape>
            <v:rect style="position:absolute;left:7;top:7;width:9375;height:3039" filled="false" stroked="true" strokeweight=".72pt" strokecolor="#5b9bd4">
              <v:stroke dashstyle="solid"/>
            </v:rect>
          </v:group>
        </w:pict>
      </w:r>
      <w:r>
        <w:rPr>
          <w:sz w:val="20"/>
        </w:rPr>
      </w:r>
    </w:p>
    <w:p>
      <w:pPr>
        <w:spacing w:line="232" w:lineRule="exact" w:before="0"/>
        <w:ind w:left="0" w:right="45" w:firstLine="0"/>
        <w:jc w:val="center"/>
        <w:rPr>
          <w:sz w:val="22"/>
        </w:rPr>
      </w:pPr>
      <w:r>
        <w:rPr>
          <w:sz w:val="22"/>
        </w:rPr>
        <w:t>Рисунок 13. Просмотр направления в детский сад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0" w:right="43" w:firstLine="0"/>
        <w:jc w:val="center"/>
        <w:rPr>
          <w:b/>
          <w:i/>
          <w:sz w:val="28"/>
        </w:rPr>
      </w:pPr>
      <w:r>
        <w:rPr>
          <w:spacing w:val="-71"/>
          <w:w w:val="100"/>
          <w:sz w:val="28"/>
          <w:u w:val="thick"/>
        </w:rPr>
        <w:t> </w:t>
      </w:r>
      <w:r>
        <w:rPr>
          <w:b/>
          <w:i/>
          <w:sz w:val="28"/>
          <w:u w:val="thick"/>
        </w:rPr>
        <w:t>Просим обратить внимание!</w:t>
      </w:r>
    </w:p>
    <w:p>
      <w:pPr>
        <w:pStyle w:val="BodyText"/>
        <w:spacing w:before="10"/>
        <w:rPr>
          <w:b/>
          <w:i/>
          <w:sz w:val="15"/>
        </w:rPr>
      </w:pPr>
    </w:p>
    <w:p>
      <w:pPr>
        <w:spacing w:line="276" w:lineRule="auto" w:before="91"/>
        <w:ind w:left="836" w:right="146" w:firstLine="568"/>
        <w:jc w:val="both"/>
        <w:rPr>
          <w:b/>
          <w:i/>
          <w:sz w:val="22"/>
        </w:rPr>
      </w:pPr>
      <w:r>
        <w:rPr/>
        <w:pict>
          <v:group style="position:absolute;margin-left:85.080002pt;margin-top:8.769522pt;width:27.75pt;height:105.1pt;mso-position-horizontal-relative:page;mso-position-vertical-relative:paragraph;z-index:1384" coordorigin="1702,175" coordsize="555,2102">
            <v:shape style="position:absolute;left:1701;top:175;width:555;height:2062" type="#_x0000_t75" stroked="false">
              <v:imagedata r:id="rId28" o:title=""/>
            </v:shape>
            <v:shape style="position:absolute;left:1903;top:213;width:268;height:2063" type="#_x0000_t75" stroked="false">
              <v:imagedata r:id="rId29" o:title=""/>
            </v:shape>
            <v:shape style="position:absolute;left:1845;top:175;width:267;height:2062" coordorigin="1846,175" coordsize="267,2062" path="m1978,1915l1952,1918,1927,1927,1905,1942,1885,1962,1868,1987,1856,2014,1849,2044,1847,2075,1849,2108,1856,2137,1868,2165,1885,2190,1905,2210,1927,2225,1952,2234,1978,2237,2004,2234,2028,2225,2050,2210,2070,2190,2087,2165,2099,2137,2106,2108,2108,2075,2106,2044,2099,2014,2087,1987,2070,1962,2050,1942,2028,1927,2004,1918,1978,1915xm1980,175l1953,179,1929,189,1906,207,1885,231,1868,261,1855,295,1848,334,1846,378,1846,399,1847,426,1850,457,1853,493,1956,1673,2001,1673,2107,493,2109,463,2111,437,2112,415,2112,395,2110,344,2102,300,2090,262,2074,231,2053,207,2031,189,2007,179,1980,175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Если заявитель в течении 5-ти рабочих дней после получения направления не </w:t>
      </w:r>
      <w:r>
        <w:rPr>
          <w:b/>
          <w:i/>
          <w:sz w:val="22"/>
        </w:rPr>
        <w:t>прибудет в детский сад, направление будет автоматически аннулировано и ребенок будет направлен в стоп-лист на срок 10 (десять) рабочих дней.</w:t>
      </w:r>
    </w:p>
    <w:p>
      <w:pPr>
        <w:spacing w:line="240" w:lineRule="auto" w:before="0"/>
        <w:ind w:left="836" w:right="144" w:firstLine="0"/>
        <w:jc w:val="both"/>
        <w:rPr>
          <w:i/>
          <w:sz w:val="22"/>
        </w:rPr>
      </w:pPr>
      <w:r>
        <w:rPr>
          <w:i/>
          <w:sz w:val="22"/>
        </w:rPr>
        <w:t>На время нахождения заявления в стоп-листе возможность получения направления будет </w:t>
      </w:r>
      <w:r>
        <w:rPr>
          <w:i/>
          <w:sz w:val="22"/>
        </w:rPr>
        <w:t>заблокирована. (После разблокирования, заявитель сможет получить направление только при наличии свободных мест в дошкольных организациях)</w:t>
      </w:r>
    </w:p>
    <w:p>
      <w:pPr>
        <w:spacing w:before="1"/>
        <w:ind w:left="836" w:right="148" w:firstLine="568"/>
        <w:jc w:val="both"/>
        <w:rPr>
          <w:b/>
          <w:i/>
          <w:sz w:val="22"/>
        </w:rPr>
      </w:pPr>
      <w:r>
        <w:rPr>
          <w:b/>
          <w:i/>
          <w:sz w:val="22"/>
        </w:rPr>
        <w:t>Если заявитель просрочит срок действия выданного направления 2 раза, то </w:t>
      </w:r>
      <w:r>
        <w:rPr>
          <w:b/>
          <w:i/>
          <w:sz w:val="22"/>
        </w:rPr>
        <w:t>ребенок будет автоматически снят с очереди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spacing w:line="237" w:lineRule="auto" w:before="0"/>
        <w:ind w:left="807" w:right="143" w:firstLine="0"/>
        <w:jc w:val="both"/>
        <w:rPr>
          <w:i/>
          <w:sz w:val="22"/>
        </w:rPr>
      </w:pPr>
      <w:r>
        <w:rPr/>
        <w:pict>
          <v:group style="position:absolute;margin-left:85.080002pt;margin-top:-18.103178pt;width:26.3pt;height:51.8pt;mso-position-horizontal-relative:page;mso-position-vertical-relative:paragraph;z-index:1408" coordorigin="1702,-362" coordsize="526,1036">
            <v:shape style="position:absolute;left:1701;top:-363;width:526;height:996" type="#_x0000_t75" stroked="false">
              <v:imagedata r:id="rId30" o:title=""/>
            </v:shape>
            <v:shape style="position:absolute;left:1903;top:-324;width:239;height:998" type="#_x0000_t75" stroked="false">
              <v:imagedata r:id="rId31" o:title=""/>
            </v:shape>
            <v:shape style="position:absolute;left:1845;top:-363;width:238;height:996" coordorigin="1846,-362" coordsize="238,996" path="m1963,478l1940,480,1919,484,1899,491,1881,501,1866,513,1855,526,1849,541,1847,556,1849,571,1855,586,1866,599,1881,611,1899,621,1919,628,1940,633,1963,634,1987,633,2008,628,2028,621,2046,611,2061,599,2071,586,2078,571,2080,556,2078,541,2071,526,2061,513,2046,501,2028,491,2008,484,1987,480,1963,478xm1965,-362l1942,-360,1920,-355,1899,-347,1881,-335,1865,-321,1854,-304,1848,-285,1846,-264,1846,-254,1847,-241,1849,-226,1852,-209,1944,362,1984,362,1998,280,2079,-209,2081,-223,2082,-236,2083,-247,2083,-256,2081,-281,2075,-302,2064,-320,2049,-335,2031,-347,2011,-355,1989,-360,1965,-362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У заявителя есть возможность один раз продлить направление дополнительно до 30- </w:t>
      </w:r>
      <w:r>
        <w:rPr>
          <w:b/>
          <w:i/>
          <w:sz w:val="22"/>
        </w:rPr>
        <w:t>ти календарных дней </w:t>
      </w:r>
      <w:r>
        <w:rPr>
          <w:i/>
          <w:sz w:val="22"/>
        </w:rPr>
        <w:t>(Подробнее в Инструкции «Продление направления»)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line="240" w:lineRule="auto" w:before="1"/>
        <w:ind w:left="807" w:right="145" w:firstLine="0"/>
        <w:jc w:val="both"/>
        <w:rPr>
          <w:i/>
          <w:sz w:val="22"/>
        </w:rPr>
      </w:pPr>
      <w:r>
        <w:rPr/>
        <w:pict>
          <v:group style="position:absolute;margin-left:85.080002pt;margin-top:4.129536pt;width:26.3pt;height:44.35pt;mso-position-horizontal-relative:page;mso-position-vertical-relative:paragraph;z-index:1432" coordorigin="1702,83" coordsize="526,887">
            <v:shape style="position:absolute;left:1701;top:82;width:526;height:848" type="#_x0000_t75" stroked="false">
              <v:imagedata r:id="rId32" o:title=""/>
            </v:shape>
            <v:shape style="position:absolute;left:1903;top:121;width:239;height:849" type="#_x0000_t75" stroked="false">
              <v:imagedata r:id="rId33" o:title=""/>
            </v:shape>
            <v:shape style="position:absolute;left:1845;top:82;width:238;height:848" coordorigin="1846,83" coordsize="238,848" path="m1963,797l1940,799,1919,802,1899,808,1881,817,1866,827,1855,838,1849,850,1847,863,1849,877,1855,889,1866,900,1881,910,1899,919,1919,925,1940,929,1963,930,1987,929,2008,925,2028,919,2046,910,2061,900,2071,889,2078,877,2080,863,2078,850,2071,838,2061,827,2046,817,2028,808,2008,802,1987,799,1963,797xm1965,83l1942,84,1920,88,1899,95,1881,105,1865,118,1854,132,1848,148,1846,166,1846,175,1847,185,1849,198,1852,213,1944,698,1984,698,2079,213,2081,201,2082,190,2083,181,2083,173,2081,152,2075,134,2064,118,2049,105,2031,95,2011,88,1989,84,1965,83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Заявитель имеет возможность аннулировать полученное направление по собственной </w:t>
      </w:r>
      <w:r>
        <w:rPr>
          <w:b/>
          <w:i/>
          <w:sz w:val="22"/>
        </w:rPr>
        <w:t>инициативе в срок не позднее суток с момента выдачи направления. По истечению данного срока аннулирование направления по инициативе заявителя невозможно </w:t>
      </w:r>
      <w:r>
        <w:rPr>
          <w:i/>
          <w:sz w:val="22"/>
        </w:rPr>
        <w:t>(Подробнее в Инструкции «Отзыв полученного направления»)</w:t>
      </w:r>
    </w:p>
    <w:sectPr>
      <w:pgSz w:w="11910" w:h="16840"/>
      <w:pgMar w:top="1140" w:bottom="280" w:left="1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48"/>
        <w:jc w:val="right"/>
      </w:pPr>
      <w:rPr>
        <w:rFonts w:hint="default"/>
        <w:w w:val="100"/>
        <w:lang w:val="ru-RU" w:eastAsia="ru-RU" w:bidi="ru-RU"/>
      </w:rPr>
    </w:lvl>
    <w:lvl w:ilvl="1">
      <w:start w:val="0"/>
      <w:numFmt w:val="bullet"/>
      <w:lvlText w:val=""/>
      <w:lvlJc w:val="left"/>
      <w:pPr>
        <w:ind w:left="954" w:hanging="132"/>
      </w:pPr>
      <w:rPr>
        <w:rFonts w:hint="default" w:ascii="Symbol" w:hAnsi="Symbol" w:eastAsia="Symbol" w:cs="Symbol"/>
        <w:w w:val="100"/>
        <w:sz w:val="24"/>
        <w:szCs w:val="24"/>
        <w:lang w:val="ru-RU" w:eastAsia="ru-RU" w:bidi="ru-RU"/>
      </w:rPr>
    </w:lvl>
    <w:lvl w:ilvl="2">
      <w:start w:val="0"/>
      <w:numFmt w:val="bullet"/>
      <w:lvlText w:val="•"/>
      <w:lvlJc w:val="left"/>
      <w:pPr>
        <w:ind w:left="1920" w:hanging="132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2881" w:hanging="132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3842" w:hanging="132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4802" w:hanging="132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5763" w:hanging="132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6724" w:hanging="132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7684" w:hanging="13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1"/>
      <w:ind w:left="221" w:right="11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954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02" w:firstLine="566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dcterms:created xsi:type="dcterms:W3CDTF">2018-09-27T08:03:37Z</dcterms:created>
  <dcterms:modified xsi:type="dcterms:W3CDTF">2018-09-27T08:03:37Z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