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0D" w:rsidRDefault="00BF4FEF" w:rsidP="005E2A0D">
      <w:pPr>
        <w:spacing w:after="0" w:line="240" w:lineRule="auto"/>
        <w:jc w:val="center"/>
        <w:textAlignment w:val="baseline"/>
        <w:outlineLvl w:val="0"/>
        <w:rPr>
          <w:rFonts w:ascii="Garamond" w:eastAsia="Times New Roman" w:hAnsi="Garamond" w:cs="Times New Roman"/>
          <w:b/>
          <w:bCs/>
          <w:color w:val="318A3B"/>
          <w:kern w:val="36"/>
          <w:sz w:val="49"/>
          <w:szCs w:val="49"/>
          <w:lang w:val="kk-KZ" w:eastAsia="ru-RU"/>
        </w:rPr>
      </w:pPr>
      <w:r w:rsidRPr="00BF4FEF">
        <w:rPr>
          <w:rFonts w:ascii="Garamond" w:eastAsia="Times New Roman" w:hAnsi="Garamond" w:cs="Times New Roman"/>
          <w:b/>
          <w:bCs/>
          <w:color w:val="318A3B"/>
          <w:kern w:val="36"/>
          <w:sz w:val="49"/>
          <w:szCs w:val="49"/>
          <w:lang w:eastAsia="ru-RU"/>
        </w:rPr>
        <w:t>Что важно знать родителям о питании в детском саду</w:t>
      </w:r>
    </w:p>
    <w:p w:rsidR="005E2A0D" w:rsidRPr="005E2A0D" w:rsidRDefault="005E2A0D" w:rsidP="005E2A0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18A3B"/>
          <w:kern w:val="36"/>
          <w:sz w:val="28"/>
          <w:szCs w:val="28"/>
          <w:lang w:val="kk-KZ" w:eastAsia="ru-RU"/>
        </w:rPr>
      </w:pP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b/>
          <w:bCs/>
          <w:color w:val="318A3B"/>
          <w:kern w:val="36"/>
          <w:sz w:val="28"/>
          <w:szCs w:val="28"/>
          <w:lang w:eastAsia="ru-RU"/>
        </w:rPr>
      </w:pPr>
      <w:r w:rsidRPr="005E2A0D">
        <w:rPr>
          <w:lang w:eastAsia="ru-RU"/>
        </w:rPr>
        <w:t xml:space="preserve">  </w:t>
      </w:r>
      <w:r w:rsidR="005E2A0D" w:rsidRPr="005E2A0D">
        <w:rPr>
          <w:lang w:val="kk-KZ" w:eastAsia="ru-RU"/>
        </w:rPr>
        <w:tab/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Многих родителей волнует питание в детском саду. В дошкольном учреждении дети проводят большую часть времени и очень важно, чтобы за этот период дошколята получали сбалансированное и рациональное питание в детском саду.</w:t>
      </w:r>
    </w:p>
    <w:p w:rsidR="005E2A0D" w:rsidRPr="005E2A0D" w:rsidRDefault="005E2A0D" w:rsidP="001052E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Рацион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Рацион ребенка должен включать все основные группы продуктов.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Из </w:t>
      </w: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мяса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 предпочтительнее использовать нежирную говядину.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Рекомендуется</w:t>
      </w: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рыба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: минтай</w:t>
      </w:r>
      <w:r w:rsidR="004E1BE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 xml:space="preserve"> сельдь.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Особое место в детском питании занимают </w:t>
      </w: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молоко и молочные продукты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. Это не только источник легкоусвояемого кальция и витамина В</w:t>
      </w:r>
      <w:proofErr w:type="gramStart"/>
      <w:r w:rsidRPr="005E2A0D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E2A0D">
        <w:rPr>
          <w:rFonts w:ascii="Times New Roman" w:hAnsi="Times New Roman" w:cs="Times New Roman"/>
          <w:sz w:val="28"/>
          <w:szCs w:val="28"/>
          <w:lang w:eastAsia="ru-RU"/>
        </w:rPr>
        <w:t>. Именно в молоке необходимые для развития и роста детского организма кальций и фосфор содержатся в идеальной пропорции 2:1, что позволяет этим элементам хорошо усваиваться.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Фрукты, овощи, соки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 содержат углеводы (сахара), некоторые витамины, Эти продукты улучшают работу органов пищеварения, предотвращают возникновение запоров.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Необходимы </w:t>
      </w: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хлеб, макароны, крупы, растительные и животные жиры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5E2A0D" w:rsidRPr="005E2A0D" w:rsidRDefault="005E2A0D" w:rsidP="001052E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Питание в детском саду: документация</w:t>
      </w:r>
    </w:p>
    <w:p w:rsidR="005E2A0D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Муниципальные дошкольные учреждения связаны обязательствами с поставщиком или базой, выигравшей тендер.</w:t>
      </w:r>
    </w:p>
    <w:p w:rsidR="00BF4FEF" w:rsidRPr="00853476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вне зависимости от направленности ДОУ питание в детском саду регулируется документацией: каждый продукт, </w:t>
      </w:r>
      <w:proofErr w:type="spellStart"/>
      <w:r w:rsidRPr="005E2A0D">
        <w:rPr>
          <w:rFonts w:ascii="Times New Roman" w:hAnsi="Times New Roman" w:cs="Times New Roman"/>
          <w:sz w:val="28"/>
          <w:szCs w:val="28"/>
          <w:lang w:eastAsia="ru-RU"/>
        </w:rPr>
        <w:t>поступаемый</w:t>
      </w:r>
      <w:proofErr w:type="spellEnd"/>
      <w:r w:rsidRPr="005E2A0D">
        <w:rPr>
          <w:rFonts w:ascii="Times New Roman" w:hAnsi="Times New Roman" w:cs="Times New Roman"/>
          <w:sz w:val="28"/>
          <w:szCs w:val="28"/>
          <w:lang w:eastAsia="ru-RU"/>
        </w:rPr>
        <w:t xml:space="preserve"> в ДОУ, должен сопровождаться  обязательными документами:</w:t>
      </w:r>
      <w:r w:rsidR="0085347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накладной,</w:t>
      </w:r>
      <w:r w:rsidR="0085347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853476">
        <w:rPr>
          <w:rFonts w:ascii="Times New Roman" w:hAnsi="Times New Roman" w:cs="Times New Roman"/>
          <w:sz w:val="28"/>
          <w:szCs w:val="28"/>
          <w:lang w:eastAsia="ru-RU"/>
        </w:rPr>
        <w:t>сертификатом качества</w:t>
      </w:r>
      <w:r w:rsidR="00853476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Фирма, обеспечивающая транспортировку продуктов до детского сада, должна иметь санитарные справки на машину, санитарную книжку на водителя и людей, сопровождающих товар. Как только продукты привезли в детский сад, их приемку организуют кладовщик и диетсестра. Этикетки от продуктов с указанием даты выработки хранятся в дошкольном учреждении  — для контроля. Детские сады четко следуют этому правилу.</w:t>
      </w:r>
    </w:p>
    <w:p w:rsidR="005E2A0D" w:rsidRDefault="005E2A0D" w:rsidP="001052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val="kk-KZ" w:eastAsia="ru-RU"/>
        </w:rPr>
      </w:pPr>
    </w:p>
    <w:p w:rsidR="005E2A0D" w:rsidRDefault="005E2A0D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5E2A0D" w:rsidRDefault="005E2A0D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5E2A0D" w:rsidRDefault="005E2A0D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853476" w:rsidRDefault="00853476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Питание в детском саду: меню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2A0D">
        <w:rPr>
          <w:rFonts w:ascii="Times New Roman" w:hAnsi="Times New Roman" w:cs="Times New Roman"/>
          <w:sz w:val="28"/>
          <w:szCs w:val="28"/>
          <w:lang w:eastAsia="ru-RU"/>
        </w:rPr>
        <w:t>включены: молоко, кисло</w:t>
      </w:r>
      <w:r w:rsidR="00853476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молочные напитки, сметана, мясо, картофель, овощи, фрукты, соки, хлеб, крупы, сливочное и растительное масло, сахар, соль.</w:t>
      </w:r>
      <w:proofErr w:type="gramEnd"/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Если каких-либо продуктов не хватает, то им можно провести замену. То же касается и свежих овощей и фруктов, которые включены в питание в детском саду в виде соков.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Питание в детском саду при условии пребывания 12  часов состоит из четырех приемов пищи, которые четко расписаны по времени, как и занятия в детском саду: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Завтрак,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Обед,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Полдник.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Ужин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FEF" w:rsidRPr="00145287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завтрак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 хорош горячий напиток какао, чай, которому предшествует любое горячее</w:t>
      </w:r>
      <w:r w:rsidR="00145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5287">
        <w:rPr>
          <w:rFonts w:ascii="Times New Roman" w:hAnsi="Times New Roman" w:cs="Times New Roman"/>
          <w:sz w:val="28"/>
          <w:szCs w:val="28"/>
          <w:lang w:eastAsia="ru-RU"/>
        </w:rPr>
        <w:t>блюдо</w:t>
      </w:r>
      <w:proofErr w:type="gramEnd"/>
      <w:r w:rsidR="00145287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каша или омлет</w:t>
      </w:r>
      <w:r w:rsidR="0014528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 время обеда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 обязательно накормить ребенка супом. Ведь первые блюда на основе овощных или мясных бульонов являются сильными стимуляторами работы рецепторов желудка. Это способствует повышению аппетита и улучшению процесса пищеварения.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Полдник и ужин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> должны быть легкими. Это могут быть фруктовые, молочные,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рекомендуется!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Некоторые продукты крайне нежелательны в рационе дошкольника. Не рекомендуются: копченые ко</w:t>
      </w:r>
      <w:r w:rsidR="002A2404" w:rsidRPr="005E2A0D">
        <w:rPr>
          <w:rFonts w:ascii="Times New Roman" w:hAnsi="Times New Roman" w:cs="Times New Roman"/>
          <w:sz w:val="28"/>
          <w:szCs w:val="28"/>
          <w:lang w:eastAsia="ru-RU"/>
        </w:rPr>
        <w:t>лбасы, жирные сорта мяса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Питание в детском саду: на практике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приема пищи в детском саду подчиняется строгим правилам. Блюдо не будут отнесены в группу, пока качество и количество продукта не будут проконтролированы поваром, представителем администрации ДОУ и </w:t>
      </w:r>
      <w:r w:rsidR="002A2404" w:rsidRPr="005E2A0D">
        <w:rPr>
          <w:rFonts w:ascii="Times New Roman" w:hAnsi="Times New Roman" w:cs="Times New Roman"/>
          <w:sz w:val="28"/>
          <w:szCs w:val="28"/>
          <w:lang w:eastAsia="ru-RU"/>
        </w:rPr>
        <w:t>диетсестрой</w:t>
      </w:r>
      <w:r w:rsidRPr="005E2A0D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E2A0D">
        <w:rPr>
          <w:rFonts w:ascii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5E2A0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комиссией. 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>После приготовления пищи отбирается суточная проба:</w:t>
      </w:r>
    </w:p>
    <w:p w:rsidR="00BF4FEF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Питание в детском саду: продукты, которые могут вызвать вопросы</w:t>
      </w:r>
    </w:p>
    <w:p w:rsidR="00B4047D" w:rsidRPr="005E2A0D" w:rsidRDefault="00BF4FEF" w:rsidP="001052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0D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продукты, которые можно встретить в меню детского сада, вызывают у родителей вопросы. Повторимся, все продукты, разрешенные и не разрешенные к употреблению, </w:t>
      </w:r>
      <w:bookmarkStart w:id="0" w:name="_GoBack"/>
      <w:bookmarkEnd w:id="0"/>
      <w:r w:rsidRPr="005E2A0D">
        <w:rPr>
          <w:rFonts w:ascii="Times New Roman" w:hAnsi="Times New Roman" w:cs="Times New Roman"/>
          <w:sz w:val="28"/>
          <w:szCs w:val="28"/>
          <w:lang w:eastAsia="ru-RU"/>
        </w:rPr>
        <w:t xml:space="preserve">указаны в приложениях к </w:t>
      </w:r>
      <w:proofErr w:type="spellStart"/>
      <w:r w:rsidRPr="005E2A0D">
        <w:rPr>
          <w:rFonts w:ascii="Times New Roman" w:hAnsi="Times New Roman" w:cs="Times New Roman"/>
          <w:sz w:val="28"/>
          <w:szCs w:val="28"/>
          <w:lang w:eastAsia="ru-RU"/>
        </w:rPr>
        <w:t>СанПину</w:t>
      </w:r>
      <w:proofErr w:type="spellEnd"/>
      <w:r w:rsidRPr="005E2A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B4047D" w:rsidRPr="005E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92D"/>
    <w:multiLevelType w:val="multilevel"/>
    <w:tmpl w:val="315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443548"/>
    <w:multiLevelType w:val="multilevel"/>
    <w:tmpl w:val="B6C6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DD7967"/>
    <w:multiLevelType w:val="multilevel"/>
    <w:tmpl w:val="87E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2015CB"/>
    <w:multiLevelType w:val="multilevel"/>
    <w:tmpl w:val="A6F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99"/>
    <w:rsid w:val="001052ED"/>
    <w:rsid w:val="00145287"/>
    <w:rsid w:val="002A2404"/>
    <w:rsid w:val="004E1BEC"/>
    <w:rsid w:val="00505499"/>
    <w:rsid w:val="005E2A0D"/>
    <w:rsid w:val="00853476"/>
    <w:rsid w:val="00AC3098"/>
    <w:rsid w:val="00B4047D"/>
    <w:rsid w:val="00B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</cp:revision>
  <dcterms:created xsi:type="dcterms:W3CDTF">2018-10-12T06:12:00Z</dcterms:created>
  <dcterms:modified xsi:type="dcterms:W3CDTF">2018-10-12T06:40:00Z</dcterms:modified>
</cp:coreProperties>
</file>